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AC" w:rsidRPr="00702485" w:rsidRDefault="00445DAC" w:rsidP="00445DAC">
      <w:pPr>
        <w:shd w:val="clear" w:color="auto" w:fill="FFFFFF"/>
        <w:tabs>
          <w:tab w:val="left" w:pos="8078"/>
        </w:tabs>
        <w:ind w:left="569"/>
        <w:jc w:val="right"/>
        <w:rPr>
          <w:rFonts w:ascii="Kz Times New Roman" w:hAnsi="Kz Times New Roman" w:cs="Kz Times New Roman"/>
          <w:bCs/>
          <w:noProof/>
          <w:spacing w:val="-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Cs/>
          <w:noProof/>
          <w:spacing w:val="-3"/>
          <w:sz w:val="28"/>
          <w:szCs w:val="28"/>
          <w:lang w:val="kk-KZ"/>
        </w:rPr>
        <w:t>5 апта</w:t>
      </w:r>
    </w:p>
    <w:p w:rsidR="00445DAC" w:rsidRPr="00702485" w:rsidRDefault="00445DAC" w:rsidP="00445DAC">
      <w:pPr>
        <w:shd w:val="clear" w:color="auto" w:fill="FFFFFF"/>
        <w:tabs>
          <w:tab w:val="left" w:pos="8078"/>
        </w:tabs>
        <w:ind w:left="569"/>
        <w:rPr>
          <w:rFonts w:ascii="Kz Times New Roman" w:hAnsi="Kz Times New Roman" w:cs="Kz Times New Roman"/>
          <w:b/>
          <w:bCs/>
          <w:noProof/>
          <w:spacing w:val="-3"/>
          <w:sz w:val="28"/>
          <w:szCs w:val="28"/>
          <w:lang w:val="kk-KZ"/>
        </w:rPr>
      </w:pPr>
    </w:p>
    <w:p w:rsidR="00445DAC" w:rsidRPr="00702485" w:rsidRDefault="00445DAC" w:rsidP="00445DAC">
      <w:pPr>
        <w:shd w:val="clear" w:color="auto" w:fill="FFFFFF"/>
        <w:tabs>
          <w:tab w:val="left" w:pos="8078"/>
        </w:tabs>
        <w:ind w:left="569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pacing w:val="-3"/>
          <w:sz w:val="28"/>
          <w:szCs w:val="28"/>
          <w:lang w:val="kk-KZ"/>
        </w:rPr>
        <w:t>5. Бесінші лекция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</w:p>
    <w:p w:rsidR="00445DAC" w:rsidRPr="00702485" w:rsidRDefault="00445DAC" w:rsidP="00445DAC">
      <w:pPr>
        <w:shd w:val="clear" w:color="auto" w:fill="FFFFFF"/>
        <w:ind w:left="29" w:right="14" w:firstLine="533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ғасырдағы сал-серілер. Ән өлең. Өнерпаздық, сыршылдық ағым.</w:t>
      </w:r>
    </w:p>
    <w:p w:rsidR="00445DAC" w:rsidRPr="00702485" w:rsidRDefault="00445DAC" w:rsidP="00445DAC">
      <w:pPr>
        <w:shd w:val="clear" w:color="auto" w:fill="FFFFFF"/>
        <w:ind w:left="554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ә) Сабақтың мазмұны.</w:t>
      </w:r>
    </w:p>
    <w:p w:rsidR="00445DAC" w:rsidRPr="00702485" w:rsidRDefault="00445DAC" w:rsidP="00445DAC">
      <w:pPr>
        <w:shd w:val="clear" w:color="auto" w:fill="FFFFFF"/>
        <w:ind w:left="7" w:right="7" w:firstLine="533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pacing w:val="-1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ғасырдағы сал-серілік өнер. Әнші-лирик ақындар поэзиясы. Олардың шығармашылық мұрасын, өмірбаян деректерін жинақтау, зерттеу. Сал-серілер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мұрасы – ән өлеңдердің таралым, танылым жайы. Біржан сал, Сегіз сері, Ақан сері, Жаяу Мұса, Әсет, Мұхит, Балуан Шолақ, Үкілі Ыбырай, Майра, Мәди,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 Иманжүсіп, т.б. әнші ақындар өнерінің қазақтың рухани-өмір, көркемдік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таным-талғамындағы өз орны. Сал-серілер өнерінің өзіндік ерекшеліктері. Әрі ақындық, әрі сазгерлік, әрі орындаушылық өнер. Сал-сері, әнші-ақындардың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 тарихындағы орны.</w:t>
      </w:r>
    </w:p>
    <w:p w:rsidR="00445DAC" w:rsidRPr="00702485" w:rsidRDefault="00445DAC" w:rsidP="00445DAC">
      <w:pPr>
        <w:shd w:val="clear" w:color="auto" w:fill="FFFFFF"/>
        <w:ind w:right="14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pacing w:val="-1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ғасырдағы сал-серілік, әншілік дәстүр, әншілік жайлы академик Ахмет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Жұбановтың ғылыми-теориялық тұжырымдары. Қазақ мәдениеті мен әдебиетінің аса корнекті окілдерінің шығармашылық мүрасы Е.Ысмайлов зерттеулерінде. Ш.Керімовтың сал-серілер жайлы арнайы зерттеуі. М.Мағауин сал-серілік өнер туралы. І.Жақановтың сал-серілер шығармашылық мұрасын айқындаудағы еңбегі.</w:t>
      </w:r>
    </w:p>
    <w:p w:rsidR="00445DAC" w:rsidRPr="00702485" w:rsidRDefault="00445DAC" w:rsidP="00445DAC">
      <w:pPr>
        <w:shd w:val="clear" w:color="auto" w:fill="FFFFFF"/>
        <w:ind w:right="29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u w:val="single"/>
          <w:lang w:val="kk-KZ"/>
        </w:rPr>
        <w:t>Біржан сал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 xml:space="preserve"> (1831-1897). Біржан әндерінің туу тарихы. Сарамен айтысы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төңірегіндегі қисындар.</w:t>
      </w:r>
    </w:p>
    <w:p w:rsidR="00445DAC" w:rsidRPr="00702485" w:rsidRDefault="00445DAC" w:rsidP="00445DAC">
      <w:pPr>
        <w:shd w:val="clear" w:color="auto" w:fill="FFFFFF"/>
        <w:ind w:right="29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u w:val="single"/>
          <w:lang w:val="kk-KZ"/>
        </w:rPr>
        <w:t>Сара Тастанбекқызы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(1878-1916). Арнау өлеңдері мен көңіл-күй, сезім жырлары. Сараның толғау өлеңдері. Әдеби мұрасының зерттелуі, басылым жайы.</w:t>
      </w:r>
    </w:p>
    <w:p w:rsidR="00445DAC" w:rsidRPr="00702485" w:rsidRDefault="00445DAC" w:rsidP="00445DAC">
      <w:pPr>
        <w:shd w:val="clear" w:color="auto" w:fill="FFFFFF"/>
        <w:ind w:right="22" w:firstLine="54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u w:val="single"/>
          <w:lang w:val="kk-KZ"/>
        </w:rPr>
        <w:t>Ақан сері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(1843-1913). «Сырымбет», «Қара торғай», «Үш тоты», т.б. ән-өлеңдері. Ақанның сезім жырларының көркемдік мәні. Өлеңдеріндегі әлеуметтік үн.</w:t>
      </w:r>
    </w:p>
    <w:p w:rsidR="00445DAC" w:rsidRPr="00702485" w:rsidRDefault="00445DAC" w:rsidP="00445DAC">
      <w:pPr>
        <w:shd w:val="clear" w:color="auto" w:fill="FFFFFF"/>
        <w:ind w:right="36" w:firstLine="54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u w:val="single"/>
          <w:lang w:val="kk-KZ"/>
        </w:rPr>
        <w:t>Жаяу Мұса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(1855-1929). Жаяу Мұса әндерінің А.Жұбанов тарапынан өзгешелік жөннен бағаланып, айқындалуы. Жаяудың әндеріндегі қоғам мен адам арақатынасының алуы ақиқатының үні.</w:t>
      </w:r>
    </w:p>
    <w:p w:rsidR="00445DAC" w:rsidRPr="00702485" w:rsidRDefault="00445DAC" w:rsidP="00445DAC">
      <w:pPr>
        <w:shd w:val="clear" w:color="auto" w:fill="FFFFFF"/>
        <w:ind w:left="7" w:firstLine="54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u w:val="single"/>
          <w:lang w:val="kk-KZ"/>
        </w:rPr>
        <w:t xml:space="preserve">Әсет, Мұхит, Балуан Шолақ, Үкілі Ыбырай, Майра, Мәди, Иманжүсіп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әндері. Өмірбаян деректері. Сал-серілер, әнші ақындардың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ғасыр әдебиет тарихындағы орны.</w:t>
      </w:r>
    </w:p>
    <w:p w:rsidR="0049543E" w:rsidRPr="00445DAC" w:rsidRDefault="0049543E">
      <w:pPr>
        <w:rPr>
          <w:lang w:val="kk-KZ"/>
        </w:rPr>
      </w:pPr>
    </w:p>
    <w:sectPr w:rsidR="0049543E" w:rsidRPr="00445DAC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AC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45DAC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2016-01-05T09:37:00Z</dcterms:created>
  <dcterms:modified xsi:type="dcterms:W3CDTF">2016-01-05T09:37:00Z</dcterms:modified>
</cp:coreProperties>
</file>